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E974F" w14:textId="23E65F9B" w:rsidR="00F15992" w:rsidRDefault="00512F5F" w:rsidP="00512F5F">
      <w:pPr>
        <w:jc w:val="center"/>
        <w:rPr>
          <w:sz w:val="24"/>
          <w:szCs w:val="24"/>
        </w:rPr>
      </w:pPr>
      <w:r>
        <w:rPr>
          <w:sz w:val="24"/>
          <w:szCs w:val="24"/>
        </w:rPr>
        <w:t>City of Wallis</w:t>
      </w:r>
    </w:p>
    <w:p w14:paraId="57EE7069" w14:textId="2EFFFF38" w:rsidR="00512F5F" w:rsidRDefault="00512F5F" w:rsidP="00512F5F">
      <w:pPr>
        <w:jc w:val="center"/>
        <w:rPr>
          <w:sz w:val="24"/>
          <w:szCs w:val="24"/>
        </w:rPr>
      </w:pPr>
      <w:r>
        <w:rPr>
          <w:sz w:val="24"/>
          <w:szCs w:val="24"/>
        </w:rPr>
        <w:t>Special City Council Meeting Minutes</w:t>
      </w:r>
    </w:p>
    <w:p w14:paraId="7354FDB1" w14:textId="2DEEC682" w:rsidR="00512F5F" w:rsidRDefault="00512F5F" w:rsidP="00512F5F">
      <w:pPr>
        <w:jc w:val="center"/>
        <w:rPr>
          <w:sz w:val="24"/>
          <w:szCs w:val="24"/>
        </w:rPr>
      </w:pPr>
      <w:r>
        <w:rPr>
          <w:sz w:val="24"/>
          <w:szCs w:val="24"/>
        </w:rPr>
        <w:t>Wednesday, September 25, 2019</w:t>
      </w:r>
    </w:p>
    <w:p w14:paraId="3C4247C9" w14:textId="55C8CCB3" w:rsidR="00512F5F" w:rsidRDefault="00512F5F" w:rsidP="00512F5F">
      <w:pPr>
        <w:jc w:val="center"/>
        <w:rPr>
          <w:sz w:val="24"/>
          <w:szCs w:val="24"/>
        </w:rPr>
      </w:pPr>
    </w:p>
    <w:p w14:paraId="1361D156" w14:textId="54135DC0" w:rsidR="00512F5F" w:rsidRDefault="00512F5F" w:rsidP="00512F5F">
      <w:pPr>
        <w:rPr>
          <w:sz w:val="24"/>
          <w:szCs w:val="24"/>
        </w:rPr>
      </w:pPr>
      <w:r>
        <w:rPr>
          <w:sz w:val="24"/>
          <w:szCs w:val="24"/>
        </w:rPr>
        <w:t xml:space="preserve">This is a true and correct copy of the minutes of the special </w:t>
      </w:r>
      <w:r w:rsidR="00CA37C0">
        <w:rPr>
          <w:sz w:val="24"/>
          <w:szCs w:val="24"/>
        </w:rPr>
        <w:t>meeting of</w:t>
      </w:r>
      <w:r>
        <w:rPr>
          <w:sz w:val="24"/>
          <w:szCs w:val="24"/>
        </w:rPr>
        <w:t xml:space="preserve"> the City of Wallis Council held on Wednesday, September 25, 2019 at 6:00pm.</w:t>
      </w:r>
    </w:p>
    <w:p w14:paraId="4ACDA314" w14:textId="4DF615A6" w:rsidR="00512F5F" w:rsidRDefault="00512F5F" w:rsidP="00512F5F">
      <w:pPr>
        <w:rPr>
          <w:sz w:val="24"/>
          <w:szCs w:val="24"/>
        </w:rPr>
      </w:pPr>
    </w:p>
    <w:p w14:paraId="74A963E8" w14:textId="5F838580" w:rsidR="00512F5F" w:rsidRDefault="00512F5F" w:rsidP="00512F5F">
      <w:pPr>
        <w:pStyle w:val="ListParagraph"/>
        <w:numPr>
          <w:ilvl w:val="0"/>
          <w:numId w:val="1"/>
        </w:numPr>
        <w:rPr>
          <w:sz w:val="24"/>
          <w:szCs w:val="24"/>
        </w:rPr>
      </w:pPr>
      <w:r>
        <w:rPr>
          <w:sz w:val="24"/>
          <w:szCs w:val="24"/>
        </w:rPr>
        <w:t>Call to order – Mayor Pro-Tem Clark Main Jr. called the meeting to order at 6:00pm</w:t>
      </w:r>
    </w:p>
    <w:p w14:paraId="53A57404" w14:textId="77777777" w:rsidR="00CA37C0" w:rsidRDefault="00CA37C0" w:rsidP="00CA37C0">
      <w:pPr>
        <w:pStyle w:val="ListParagraph"/>
        <w:ind w:left="1080"/>
        <w:rPr>
          <w:sz w:val="24"/>
          <w:szCs w:val="24"/>
        </w:rPr>
      </w:pPr>
    </w:p>
    <w:p w14:paraId="45AAF52B" w14:textId="0D608DB4" w:rsidR="00512F5F" w:rsidRDefault="00512F5F" w:rsidP="00512F5F">
      <w:pPr>
        <w:pStyle w:val="ListParagraph"/>
        <w:numPr>
          <w:ilvl w:val="0"/>
          <w:numId w:val="1"/>
        </w:numPr>
        <w:rPr>
          <w:sz w:val="24"/>
          <w:szCs w:val="24"/>
        </w:rPr>
      </w:pPr>
      <w:r>
        <w:rPr>
          <w:sz w:val="24"/>
          <w:szCs w:val="24"/>
        </w:rPr>
        <w:t xml:space="preserve">Invocation and Pledge of Allegiance – Led by Mayor Pro-Tem Clark Main Jr. </w:t>
      </w:r>
    </w:p>
    <w:p w14:paraId="5B1DC3C1" w14:textId="77777777" w:rsidR="00CA37C0" w:rsidRPr="00CA37C0" w:rsidRDefault="00CA37C0" w:rsidP="00CA37C0">
      <w:pPr>
        <w:pStyle w:val="ListParagraph"/>
        <w:rPr>
          <w:sz w:val="24"/>
          <w:szCs w:val="24"/>
        </w:rPr>
      </w:pPr>
    </w:p>
    <w:p w14:paraId="4C28FA79" w14:textId="77777777" w:rsidR="00CA37C0" w:rsidRDefault="00CA37C0" w:rsidP="00CA37C0">
      <w:pPr>
        <w:pStyle w:val="ListParagraph"/>
        <w:ind w:left="1080"/>
        <w:rPr>
          <w:sz w:val="24"/>
          <w:szCs w:val="24"/>
        </w:rPr>
      </w:pPr>
    </w:p>
    <w:p w14:paraId="1A15ABE8" w14:textId="57114C78" w:rsidR="00512F5F" w:rsidRDefault="00512F5F" w:rsidP="00512F5F">
      <w:pPr>
        <w:pStyle w:val="ListParagraph"/>
        <w:numPr>
          <w:ilvl w:val="0"/>
          <w:numId w:val="1"/>
        </w:numPr>
        <w:rPr>
          <w:sz w:val="24"/>
          <w:szCs w:val="24"/>
        </w:rPr>
      </w:pPr>
      <w:r>
        <w:rPr>
          <w:sz w:val="24"/>
          <w:szCs w:val="24"/>
        </w:rPr>
        <w:t>Roll Call and Certification of Quorum – A quorum was present. Members present were Councilmember Bernadette Parr, Mayor-Pro-Tem Clark Main Jr., Councilmember Belinda Halfin.  Councilmember James King arrived at 6:05pm, Councilmember Felix Galvan Jr. was absent.</w:t>
      </w:r>
    </w:p>
    <w:p w14:paraId="4DAF7F72" w14:textId="77777777" w:rsidR="00CA37C0" w:rsidRDefault="00CA37C0" w:rsidP="00CA37C0">
      <w:pPr>
        <w:pStyle w:val="ListParagraph"/>
        <w:ind w:left="1080"/>
        <w:rPr>
          <w:sz w:val="24"/>
          <w:szCs w:val="24"/>
        </w:rPr>
      </w:pPr>
    </w:p>
    <w:p w14:paraId="2416B960" w14:textId="60B908CF" w:rsidR="00512F5F" w:rsidRDefault="00512F5F" w:rsidP="00512F5F">
      <w:pPr>
        <w:pStyle w:val="ListParagraph"/>
        <w:numPr>
          <w:ilvl w:val="0"/>
          <w:numId w:val="1"/>
        </w:numPr>
        <w:rPr>
          <w:sz w:val="24"/>
          <w:szCs w:val="24"/>
        </w:rPr>
      </w:pPr>
      <w:r>
        <w:rPr>
          <w:sz w:val="24"/>
          <w:szCs w:val="24"/>
        </w:rPr>
        <w:t>Communication from the public – No one signed up to speak</w:t>
      </w:r>
    </w:p>
    <w:p w14:paraId="0674C0B0" w14:textId="77777777" w:rsidR="00CA37C0" w:rsidRPr="00CA37C0" w:rsidRDefault="00CA37C0" w:rsidP="00CA37C0">
      <w:pPr>
        <w:pStyle w:val="ListParagraph"/>
        <w:rPr>
          <w:sz w:val="24"/>
          <w:szCs w:val="24"/>
        </w:rPr>
      </w:pPr>
    </w:p>
    <w:p w14:paraId="3593E995" w14:textId="77777777" w:rsidR="00CA37C0" w:rsidRDefault="00CA37C0" w:rsidP="00CA37C0">
      <w:pPr>
        <w:pStyle w:val="ListParagraph"/>
        <w:ind w:left="1080"/>
        <w:rPr>
          <w:sz w:val="24"/>
          <w:szCs w:val="24"/>
        </w:rPr>
      </w:pPr>
    </w:p>
    <w:p w14:paraId="4A2B566B" w14:textId="217B135C" w:rsidR="00512F5F" w:rsidRDefault="00512F5F" w:rsidP="00512F5F">
      <w:pPr>
        <w:pStyle w:val="ListParagraph"/>
        <w:numPr>
          <w:ilvl w:val="0"/>
          <w:numId w:val="1"/>
        </w:numPr>
        <w:rPr>
          <w:sz w:val="24"/>
          <w:szCs w:val="24"/>
        </w:rPr>
      </w:pPr>
      <w:r>
        <w:rPr>
          <w:sz w:val="24"/>
          <w:szCs w:val="24"/>
        </w:rPr>
        <w:t>Business</w:t>
      </w:r>
    </w:p>
    <w:p w14:paraId="09A27A88" w14:textId="23B5FCC7" w:rsidR="00512F5F" w:rsidRDefault="00512F5F" w:rsidP="00512F5F">
      <w:pPr>
        <w:pStyle w:val="ListParagraph"/>
        <w:numPr>
          <w:ilvl w:val="0"/>
          <w:numId w:val="2"/>
        </w:numPr>
        <w:rPr>
          <w:sz w:val="24"/>
          <w:szCs w:val="24"/>
        </w:rPr>
      </w:pPr>
      <w:r>
        <w:rPr>
          <w:sz w:val="24"/>
          <w:szCs w:val="24"/>
        </w:rPr>
        <w:t>Adopt Tax Rate – Motion made by Councilmember Belinda Halfin, second by Councilmember Bernadette Parr to adopt Ordinance No. 300 which caption reads: AN ORDINANCE PROVIDING FOR THE LEVY AND COLLECTION OF AD VALOREM TAXES OF THE CITY OF WALLIS, TEXAS, FOR THE YEAR 2019 PROVIDING FOR THE DATE ON WHICH SUCH TAXES SHALL BE DUE AND PAYABLE; PROVIDING FOR PENALTY AND INTEREST ON ALL TAXES NOT TIMELY PAID; REPEALING ALL ORDINANCES OR PARTS OF ORDINANCE INCONSISTENT OR IN CONFLICT HEREWITH; AND PROVIDING FOR SEVERABILITY.   Motion passed with 3 yes votes.</w:t>
      </w:r>
    </w:p>
    <w:p w14:paraId="17AF3297" w14:textId="77777777" w:rsidR="00CA37C0" w:rsidRDefault="00CA37C0" w:rsidP="00CA37C0">
      <w:pPr>
        <w:pStyle w:val="ListParagraph"/>
        <w:ind w:left="1440"/>
        <w:rPr>
          <w:sz w:val="24"/>
          <w:szCs w:val="24"/>
        </w:rPr>
      </w:pPr>
    </w:p>
    <w:p w14:paraId="3F75E716" w14:textId="75DC1DA8" w:rsidR="00512F5F" w:rsidRDefault="00512F5F" w:rsidP="00512F5F">
      <w:pPr>
        <w:pStyle w:val="ListParagraph"/>
        <w:numPr>
          <w:ilvl w:val="0"/>
          <w:numId w:val="2"/>
        </w:numPr>
        <w:rPr>
          <w:sz w:val="24"/>
          <w:szCs w:val="24"/>
        </w:rPr>
      </w:pPr>
      <w:r>
        <w:rPr>
          <w:sz w:val="24"/>
          <w:szCs w:val="24"/>
        </w:rPr>
        <w:t>EDC Budget – Motion made by Councilmember Belinda Halfin, second by Councilmember James King to accept and approve the EDC Budget for Fiscal Year 2019-2020 as presented by Mar</w:t>
      </w:r>
      <w:r w:rsidR="00CA37C0">
        <w:rPr>
          <w:sz w:val="24"/>
          <w:szCs w:val="24"/>
        </w:rPr>
        <w:t>ti Frost. Motion passed with 4 yes votes</w:t>
      </w:r>
    </w:p>
    <w:p w14:paraId="50B88F4D" w14:textId="77777777" w:rsidR="00CA37C0" w:rsidRPr="00CA37C0" w:rsidRDefault="00CA37C0" w:rsidP="00CA37C0">
      <w:pPr>
        <w:pStyle w:val="ListParagraph"/>
        <w:rPr>
          <w:sz w:val="24"/>
          <w:szCs w:val="24"/>
        </w:rPr>
      </w:pPr>
    </w:p>
    <w:p w14:paraId="186AB543" w14:textId="77777777" w:rsidR="00CA37C0" w:rsidRDefault="00CA37C0" w:rsidP="00CA37C0">
      <w:pPr>
        <w:pStyle w:val="ListParagraph"/>
        <w:ind w:left="1440"/>
        <w:rPr>
          <w:sz w:val="24"/>
          <w:szCs w:val="24"/>
        </w:rPr>
      </w:pPr>
    </w:p>
    <w:p w14:paraId="68B2423E" w14:textId="4B2DAEA2" w:rsidR="00CA37C0" w:rsidRDefault="00CA37C0" w:rsidP="00512F5F">
      <w:pPr>
        <w:pStyle w:val="ListParagraph"/>
        <w:numPr>
          <w:ilvl w:val="0"/>
          <w:numId w:val="2"/>
        </w:numPr>
        <w:rPr>
          <w:sz w:val="24"/>
          <w:szCs w:val="24"/>
        </w:rPr>
      </w:pPr>
      <w:r>
        <w:rPr>
          <w:sz w:val="24"/>
          <w:szCs w:val="24"/>
        </w:rPr>
        <w:t xml:space="preserve">CEFFC Board Members (Cultural Education Facilities Finance Corporation) – Motion made by Councilmember James King, second by Bernadette Parr to </w:t>
      </w:r>
      <w:r>
        <w:rPr>
          <w:sz w:val="24"/>
          <w:szCs w:val="24"/>
        </w:rPr>
        <w:lastRenderedPageBreak/>
        <w:t>appoint Mayor Pro-Tem Clark Main Jr., Councilmember Belinda Halfin and Wallis Citizen Dora Martinez as CEFFC Board Members.  Motion passed with 4 yes votes.</w:t>
      </w:r>
    </w:p>
    <w:p w14:paraId="32915964" w14:textId="77777777" w:rsidR="00CA37C0" w:rsidRDefault="00CA37C0" w:rsidP="00CA37C0">
      <w:pPr>
        <w:pStyle w:val="ListParagraph"/>
        <w:ind w:left="1440"/>
        <w:rPr>
          <w:sz w:val="24"/>
          <w:szCs w:val="24"/>
        </w:rPr>
      </w:pPr>
    </w:p>
    <w:p w14:paraId="5AB1B9DA" w14:textId="677FD13F" w:rsidR="00CA37C0" w:rsidRDefault="00CA37C0" w:rsidP="00CA37C0">
      <w:pPr>
        <w:pStyle w:val="ListParagraph"/>
        <w:numPr>
          <w:ilvl w:val="0"/>
          <w:numId w:val="1"/>
        </w:numPr>
        <w:rPr>
          <w:sz w:val="24"/>
          <w:szCs w:val="24"/>
        </w:rPr>
      </w:pPr>
      <w:r>
        <w:rPr>
          <w:sz w:val="24"/>
          <w:szCs w:val="24"/>
        </w:rPr>
        <w:t>Adjourn Meeting – Mayor Pro-Tem Clark Main Jr. adjourned the meeting at 6:25pm.</w:t>
      </w:r>
    </w:p>
    <w:p w14:paraId="2D8B4750" w14:textId="6830B9AF" w:rsidR="00CA37C0" w:rsidRDefault="00CA37C0" w:rsidP="00CA37C0">
      <w:pPr>
        <w:rPr>
          <w:sz w:val="24"/>
          <w:szCs w:val="24"/>
        </w:rPr>
      </w:pPr>
    </w:p>
    <w:p w14:paraId="30506569" w14:textId="32CB36AC" w:rsidR="00CA37C0" w:rsidRDefault="00CA37C0" w:rsidP="00CA37C0">
      <w:pPr>
        <w:ind w:left="1080"/>
        <w:rPr>
          <w:sz w:val="24"/>
          <w:szCs w:val="24"/>
        </w:rPr>
      </w:pPr>
      <w:r>
        <w:rPr>
          <w:sz w:val="24"/>
          <w:szCs w:val="24"/>
        </w:rPr>
        <w:t>______________________</w:t>
      </w:r>
      <w:r>
        <w:rPr>
          <w:sz w:val="24"/>
          <w:szCs w:val="24"/>
        </w:rPr>
        <w:tab/>
      </w:r>
      <w:r>
        <w:rPr>
          <w:sz w:val="24"/>
          <w:szCs w:val="24"/>
        </w:rPr>
        <w:tab/>
      </w:r>
      <w:r>
        <w:rPr>
          <w:sz w:val="24"/>
          <w:szCs w:val="24"/>
        </w:rPr>
        <w:tab/>
        <w:t>__________________________</w:t>
      </w:r>
    </w:p>
    <w:p w14:paraId="0F897F71" w14:textId="45595B87" w:rsidR="00CA37C0" w:rsidRDefault="00CA37C0" w:rsidP="00CA37C0">
      <w:pPr>
        <w:ind w:left="1080"/>
        <w:rPr>
          <w:sz w:val="24"/>
          <w:szCs w:val="24"/>
        </w:rPr>
      </w:pPr>
      <w:r>
        <w:rPr>
          <w:sz w:val="24"/>
          <w:szCs w:val="24"/>
        </w:rPr>
        <w:t>Clark Main Jr. Mayor Pro-Tem</w:t>
      </w:r>
      <w:r>
        <w:rPr>
          <w:sz w:val="24"/>
          <w:szCs w:val="24"/>
        </w:rPr>
        <w:tab/>
      </w:r>
      <w:r>
        <w:rPr>
          <w:sz w:val="24"/>
          <w:szCs w:val="24"/>
        </w:rPr>
        <w:tab/>
      </w:r>
      <w:r>
        <w:rPr>
          <w:sz w:val="24"/>
          <w:szCs w:val="24"/>
        </w:rPr>
        <w:tab/>
        <w:t>Sheila Moseley, City Secretary</w:t>
      </w:r>
    </w:p>
    <w:p w14:paraId="10192648" w14:textId="0D1F1152" w:rsidR="00CA37C0" w:rsidRDefault="00CA37C0" w:rsidP="00CA37C0">
      <w:pPr>
        <w:ind w:left="1080"/>
        <w:rPr>
          <w:sz w:val="24"/>
          <w:szCs w:val="24"/>
        </w:rPr>
      </w:pPr>
    </w:p>
    <w:p w14:paraId="7BE82EE8" w14:textId="02E2F73E" w:rsidR="00CA37C0" w:rsidRDefault="00CA37C0" w:rsidP="00CA37C0">
      <w:pPr>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ATTEST: </w:t>
      </w:r>
      <w:bookmarkStart w:id="0" w:name="_GoBack"/>
      <w:bookmarkEnd w:id="0"/>
    </w:p>
    <w:p w14:paraId="017ACFD3" w14:textId="77777777" w:rsidR="00CA37C0" w:rsidRPr="00CA37C0" w:rsidRDefault="00CA37C0" w:rsidP="00CA37C0">
      <w:pPr>
        <w:ind w:left="1080"/>
        <w:rPr>
          <w:sz w:val="24"/>
          <w:szCs w:val="24"/>
        </w:rPr>
      </w:pPr>
    </w:p>
    <w:sectPr w:rsidR="00CA37C0" w:rsidRPr="00CA3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56ED1"/>
    <w:multiLevelType w:val="hybridMultilevel"/>
    <w:tmpl w:val="F208A0DE"/>
    <w:lvl w:ilvl="0" w:tplc="10D895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9DA64C8"/>
    <w:multiLevelType w:val="hybridMultilevel"/>
    <w:tmpl w:val="A1AA6D62"/>
    <w:lvl w:ilvl="0" w:tplc="81A89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F"/>
    <w:rsid w:val="00512F5F"/>
    <w:rsid w:val="00CA37C0"/>
    <w:rsid w:val="00F1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4A16"/>
  <w15:chartTrackingRefBased/>
  <w15:docId w15:val="{448C660C-DC94-482F-92F0-975B5C30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cp:lastPrinted>2019-09-26T18:55:00Z</cp:lastPrinted>
  <dcterms:created xsi:type="dcterms:W3CDTF">2019-09-26T18:36:00Z</dcterms:created>
  <dcterms:modified xsi:type="dcterms:W3CDTF">2019-09-26T18:56:00Z</dcterms:modified>
</cp:coreProperties>
</file>